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5C5E42A9" w:rsidR="00747B45" w:rsidRPr="001A1060" w:rsidRDefault="001A1060" w:rsidP="00747B45">
      <w:pPr>
        <w:rPr>
          <w:rFonts w:ascii="Cambria" w:hAnsi="Cambria" w:cs="Arial"/>
          <w:b/>
          <w:color w:val="FF0000"/>
          <w:sz w:val="40"/>
          <w:szCs w:val="40"/>
          <w:u w:val="single"/>
        </w:rPr>
      </w:pPr>
      <w:bookmarkStart w:id="5" w:name="_GoBack"/>
      <w:r w:rsidRPr="001A1060">
        <w:rPr>
          <w:rFonts w:ascii="Cambria" w:hAnsi="Cambria" w:cs="Arial"/>
          <w:b/>
          <w:color w:val="FF0000"/>
          <w:sz w:val="40"/>
          <w:szCs w:val="40"/>
          <w:u w:val="single"/>
        </w:rPr>
        <w:t>AVÍZO</w:t>
      </w:r>
    </w:p>
    <w:bookmarkEnd w:id="5"/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proofErr w:type="gramStart"/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  <w:proofErr w:type="gramEnd"/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69EE6B4C" w14:textId="77777777" w:rsidR="00BD653B" w:rsidRPr="004C3570" w:rsidRDefault="00747B45" w:rsidP="00BD653B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</w:t>
      </w:r>
      <w:proofErr w:type="gramStart"/>
      <w:r w:rsidR="00B021F7">
        <w:rPr>
          <w:rFonts w:ascii="Cambria" w:hAnsi="Cambria" w:cs="MyriadPro-Black"/>
          <w:caps/>
          <w:sz w:val="40"/>
          <w:szCs w:val="40"/>
        </w:rPr>
        <w:t xml:space="preserve">dopravy </w:t>
      </w:r>
      <w:r w:rsidR="00BD653B">
        <w:rPr>
          <w:rFonts w:ascii="Cambria" w:hAnsi="Cambria" w:cs="MyriadPro-Black"/>
          <w:caps/>
          <w:sz w:val="40"/>
          <w:szCs w:val="40"/>
        </w:rPr>
        <w:t xml:space="preserve">- </w:t>
      </w:r>
      <w:r w:rsidR="00BD653B">
        <w:rPr>
          <w:rFonts w:ascii="Cambria" w:hAnsi="Cambria" w:cs="MyriadPro-Black"/>
          <w:sz w:val="40"/>
          <w:szCs w:val="40"/>
        </w:rPr>
        <w:t>doplněno</w:t>
      </w:r>
      <w:proofErr w:type="gramEnd"/>
      <w:r w:rsidR="00BD653B">
        <w:rPr>
          <w:rFonts w:ascii="Cambria" w:hAnsi="Cambria" w:cs="MyriadPro-Black"/>
          <w:sz w:val="40"/>
          <w:szCs w:val="40"/>
        </w:rPr>
        <w:t xml:space="preserve"> pro výzvu MAS ORLICKO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EDE4983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BD653B">
        <w:rPr>
          <w:rFonts w:ascii="Cambria" w:hAnsi="Cambria" w:cs="MyriadPro-Black"/>
          <w:caps/>
          <w:color w:val="A6A6A6"/>
          <w:sz w:val="32"/>
          <w:szCs w:val="40"/>
        </w:rPr>
        <w:t>01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BD653B">
        <w:rPr>
          <w:rFonts w:ascii="Cambria" w:hAnsi="Cambria" w:cs="MyriadPro-Black"/>
          <w:caps/>
          <w:color w:val="A6A6A6"/>
          <w:sz w:val="32"/>
          <w:szCs w:val="40"/>
        </w:rPr>
        <w:t>10.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DB3B81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1A106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1A106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1A106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1A106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1A106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1A106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E37FFF4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327E7D">
        <w:t xml:space="preserve">, </w:t>
      </w:r>
      <w:r w:rsidR="00327E7D">
        <w:rPr>
          <w:color w:val="FF0000"/>
        </w:rPr>
        <w:t>u jednotlivých aktivit uveďte plánovaný časový harmonogram</w:t>
      </w:r>
      <w:r w:rsidR="00327E7D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505796BB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1F6EC1A7" w14:textId="77777777" w:rsidR="00BD653B" w:rsidRPr="006D47FD" w:rsidRDefault="00BD653B" w:rsidP="00BD653B">
      <w:pPr>
        <w:pStyle w:val="Odstavecseseznamem"/>
        <w:numPr>
          <w:ilvl w:val="0"/>
          <w:numId w:val="4"/>
        </w:numPr>
        <w:ind w:left="720"/>
        <w:jc w:val="both"/>
        <w:rPr>
          <w:color w:val="FF0000"/>
        </w:rPr>
      </w:pPr>
      <w:r w:rsidRPr="006D47FD">
        <w:rPr>
          <w:color w:val="FF0000"/>
        </w:rPr>
        <w:t>Informace pro hodnocení MAS:</w:t>
      </w:r>
    </w:p>
    <w:p w14:paraId="7707E621" w14:textId="77777777" w:rsidR="00BD653B" w:rsidRPr="006D47FD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ekologickou dopravu (opatření 3.2.2. Zvýšení bezpečnosti v dopravě)</w:t>
      </w:r>
    </w:p>
    <w:p w14:paraId="05147541" w14:textId="3AA9568E" w:rsidR="00BD653B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</w:t>
      </w:r>
      <w:r w:rsidR="00E452AB">
        <w:rPr>
          <w:color w:val="FF0000"/>
        </w:rPr>
        <w:t>,</w:t>
      </w:r>
      <w:r w:rsidRPr="006D47FD">
        <w:rPr>
          <w:color w:val="FF0000"/>
        </w:rPr>
        <w:t xml:space="preserve"> zda realizací projektu dojde k navýšení indikátoru </w:t>
      </w:r>
      <w:proofErr w:type="gramStart"/>
      <w:r w:rsidRPr="006D47FD">
        <w:rPr>
          <w:color w:val="FF0000"/>
        </w:rPr>
        <w:t>strategie - CLLD</w:t>
      </w:r>
      <w:proofErr w:type="gramEnd"/>
      <w:r w:rsidRPr="006D47FD">
        <w:rPr>
          <w:color w:val="FF0000"/>
        </w:rPr>
        <w:t xml:space="preserve">/3.2/V - Podíl obcí v území, ve kterých byly realizovány aktivity směřující ke zlepšení dopravy </w:t>
      </w:r>
    </w:p>
    <w:p w14:paraId="4B3E6A83" w14:textId="08EFB5D3" w:rsidR="00BD653B" w:rsidRPr="00BD653B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2F0947">
        <w:rPr>
          <w:color w:val="FF0000"/>
        </w:rPr>
        <w:t>Doplnit počet obyvatel obce, kde je projekt realizován. Jako platný se bere údaj ČSÚ k 31.</w:t>
      </w:r>
      <w:r>
        <w:rPr>
          <w:color w:val="FF0000"/>
        </w:rPr>
        <w:t xml:space="preserve"> </w:t>
      </w:r>
      <w:r w:rsidRPr="002F0947">
        <w:rPr>
          <w:color w:val="FF0000"/>
        </w:rPr>
        <w:t>12.</w:t>
      </w:r>
      <w:r>
        <w:rPr>
          <w:color w:val="FF0000"/>
        </w:rPr>
        <w:t xml:space="preserve"> 2017</w:t>
      </w:r>
      <w:r w:rsidRPr="002F0947">
        <w:rPr>
          <w:color w:val="FF0000"/>
        </w:rPr>
        <w:t xml:space="preserve">.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lastRenderedPageBreak/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6E7AF259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 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4pt;height:136.8pt" o:ole="">
            <v:imagedata r:id="rId10" o:title=""/>
          </v:shape>
          <o:OLEObject Type="Embed" ProgID="Excel.Sheet.12" ShapeID="_x0000_i1025" DrawAspect="Content" ObjectID="_1598241244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80817" w14:textId="77777777"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14:paraId="39B1A0A4" w14:textId="77777777"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5CC50EC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AEC6" w14:textId="77777777"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14:paraId="6498E2DC" w14:textId="77777777"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 xml:space="preserve">kategorií </w:t>
      </w:r>
      <w:proofErr w:type="gramStart"/>
      <w:r w:rsidRPr="00094028">
        <w:rPr>
          <w:b/>
          <w:sz w:val="18"/>
        </w:rPr>
        <w:t>způsobilých</w:t>
      </w:r>
      <w:proofErr w:type="gramEnd"/>
      <w:r w:rsidRPr="00094028">
        <w:rPr>
          <w:b/>
          <w:sz w:val="18"/>
        </w:rPr>
        <w:t xml:space="preserve">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1060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27E7D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609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D653B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2AB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4E71-F32F-4847-BBAB-E19041CE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 </cp:lastModifiedBy>
  <cp:revision>4</cp:revision>
  <cp:lastPrinted>2015-11-18T08:29:00Z</cp:lastPrinted>
  <dcterms:created xsi:type="dcterms:W3CDTF">2018-09-04T12:07:00Z</dcterms:created>
  <dcterms:modified xsi:type="dcterms:W3CDTF">2018-09-12T05:08:00Z</dcterms:modified>
</cp:coreProperties>
</file>